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5D" w:rsidRDefault="005E73C4" w:rsidP="005E73C4">
      <w:pPr>
        <w:spacing w:after="0"/>
        <w:jc w:val="center"/>
      </w:pPr>
      <w:r>
        <w:t>Jackson County Extension Education Committee Minutes</w:t>
      </w:r>
    </w:p>
    <w:p w:rsidR="005E73C4" w:rsidRDefault="005E73C4" w:rsidP="005E73C4">
      <w:pPr>
        <w:spacing w:after="0"/>
        <w:jc w:val="center"/>
      </w:pPr>
      <w:r>
        <w:t>January 14, 2016</w:t>
      </w:r>
    </w:p>
    <w:p w:rsidR="005E73C4" w:rsidRDefault="005E73C4" w:rsidP="005E73C4">
      <w:pPr>
        <w:spacing w:after="0"/>
        <w:jc w:val="center"/>
      </w:pPr>
    </w:p>
    <w:p w:rsidR="005E73C4" w:rsidRDefault="005E73C4" w:rsidP="005E73C4">
      <w:pPr>
        <w:spacing w:after="0"/>
      </w:pPr>
      <w:r>
        <w:t xml:space="preserve">Attending: Linda Heller, Sandy Rosenberg, Karen Thayer, Gaylord Olson, Larry </w:t>
      </w:r>
      <w:proofErr w:type="spellStart"/>
      <w:r>
        <w:t>Blaken</w:t>
      </w:r>
      <w:proofErr w:type="spellEnd"/>
      <w:r>
        <w:t>, Trisha Wagner, Monica Lobenstein, Alex Galston, Luane Meyer</w:t>
      </w:r>
    </w:p>
    <w:p w:rsidR="005E73C4" w:rsidRDefault="005E73C4" w:rsidP="005E73C4">
      <w:pPr>
        <w:spacing w:after="0"/>
      </w:pPr>
      <w:r>
        <w:t>The meeting was called to order at 8:30 a.m. by Chairperson Thayer.</w:t>
      </w:r>
    </w:p>
    <w:p w:rsidR="005E73C4" w:rsidRDefault="005E73C4" w:rsidP="005E73C4">
      <w:pPr>
        <w:spacing w:after="0"/>
      </w:pPr>
      <w:r>
        <w:t xml:space="preserve">Motion by </w:t>
      </w:r>
      <w:proofErr w:type="spellStart"/>
      <w:r>
        <w:t>Blaken</w:t>
      </w:r>
      <w:proofErr w:type="spellEnd"/>
      <w:r>
        <w:t xml:space="preserve"> and second by Olson to approve the December 10</w:t>
      </w:r>
      <w:r w:rsidR="000B226E">
        <w:t>, 2015 minutes. Carried.</w:t>
      </w:r>
    </w:p>
    <w:p w:rsidR="000B226E" w:rsidRDefault="000B226E" w:rsidP="005E73C4">
      <w:pPr>
        <w:spacing w:after="0"/>
      </w:pPr>
      <w:r>
        <w:t>The next meeting is scheduled for February 17 (Wednesday) at 8:30 a.m. Karen will host.</w:t>
      </w:r>
    </w:p>
    <w:p w:rsidR="000B226E" w:rsidRDefault="00DA6CFB" w:rsidP="005E73C4">
      <w:pPr>
        <w:spacing w:after="0"/>
      </w:pPr>
      <w:r>
        <w:t xml:space="preserve">March 18 (Friday) meeting and annual performance reviews will be held for the 3 agents. Luane will follow up with Julie on what the recommendation is for using SIPR. </w:t>
      </w:r>
    </w:p>
    <w:p w:rsidR="00DA6CFB" w:rsidRDefault="00DA6CFB" w:rsidP="005E73C4">
      <w:pPr>
        <w:spacing w:after="0"/>
      </w:pPr>
      <w:r>
        <w:t xml:space="preserve">Motion by Olson and second by </w:t>
      </w:r>
      <w:proofErr w:type="spellStart"/>
      <w:r>
        <w:t>Blaken</w:t>
      </w:r>
      <w:proofErr w:type="spellEnd"/>
      <w:r>
        <w:t xml:space="preserve"> to approve the bills. Carried.</w:t>
      </w:r>
    </w:p>
    <w:p w:rsidR="00DA6CFB" w:rsidRDefault="00DA6CFB" w:rsidP="005E73C4">
      <w:pPr>
        <w:spacing w:after="0"/>
      </w:pPr>
      <w:r>
        <w:t xml:space="preserve">Linda Heller and Sandy Rosenberg were present to give report on 2015 </w:t>
      </w:r>
      <w:proofErr w:type="spellStart"/>
      <w:r>
        <w:t>GreenLifeXpo</w:t>
      </w:r>
      <w:proofErr w:type="spellEnd"/>
      <w:r>
        <w:t xml:space="preserve">. Made a request for funding of $5000. Olson made motion and second by </w:t>
      </w:r>
      <w:proofErr w:type="spellStart"/>
      <w:r>
        <w:t>Blaken</w:t>
      </w:r>
      <w:proofErr w:type="spellEnd"/>
      <w:r>
        <w:t xml:space="preserve"> to recommend a financial donation of $4000. Carried. This proposal will now go to the Executive and Finance Committee in February. </w:t>
      </w:r>
    </w:p>
    <w:p w:rsidR="00DA6CFB" w:rsidRDefault="00DA6CFB" w:rsidP="005E73C4">
      <w:pPr>
        <w:spacing w:after="0"/>
      </w:pPr>
      <w:r>
        <w:t xml:space="preserve">Trisha reported that </w:t>
      </w:r>
      <w:r w:rsidR="003C5CE4">
        <w:t>Larissa Pfaff will be working on expansion of the Produce Growers Map with funding coming from what sponsors pay to be on the map. The map will be included as an insert in the Shopper with a distribution of 8,000df; a sheet on Map Facts is being developed; and there will be a website presence.</w:t>
      </w:r>
    </w:p>
    <w:p w:rsidR="003C5CE4" w:rsidRDefault="003C5CE4" w:rsidP="005E73C4">
      <w:pPr>
        <w:spacing w:after="0"/>
      </w:pPr>
      <w:r>
        <w:t xml:space="preserve">Discussion on the </w:t>
      </w:r>
      <w:proofErr w:type="spellStart"/>
      <w:r>
        <w:t>nEXT</w:t>
      </w:r>
      <w:proofErr w:type="spellEnd"/>
      <w:r>
        <w:t xml:space="preserve"> Generation model included these questions/issues: some confusion on the job descriptions of administrative assistant and support staff; how will one-to-one/personal contact be affected; the use of computer and technology will increase but technology not always accessible to all; questions on the job description. </w:t>
      </w:r>
    </w:p>
    <w:p w:rsidR="003C5CE4" w:rsidRDefault="003C5CE4" w:rsidP="005E73C4">
      <w:pPr>
        <w:spacing w:after="0"/>
      </w:pPr>
      <w:r>
        <w:t xml:space="preserve">The Northwest Region WACEC meeting is scheduled for Thursday, February 11. Karen will be attending. </w:t>
      </w:r>
    </w:p>
    <w:p w:rsidR="003C5CE4" w:rsidRDefault="003C5CE4" w:rsidP="005E73C4">
      <w:pPr>
        <w:spacing w:after="0"/>
      </w:pPr>
      <w:r>
        <w:t xml:space="preserve">Motion by </w:t>
      </w:r>
      <w:proofErr w:type="spellStart"/>
      <w:r>
        <w:t>Blaken</w:t>
      </w:r>
      <w:proofErr w:type="spellEnd"/>
      <w:r>
        <w:t xml:space="preserve"> and second by Olson to approve the 2016 4-H Event Calendar.</w:t>
      </w:r>
    </w:p>
    <w:p w:rsidR="003C5CE4" w:rsidRDefault="003C5CE4" w:rsidP="005E73C4">
      <w:pPr>
        <w:spacing w:after="0"/>
      </w:pPr>
      <w:r>
        <w:t>Education Reports:</w:t>
      </w:r>
    </w:p>
    <w:p w:rsidR="00F21F75" w:rsidRDefault="003C5CE4" w:rsidP="005E73C4">
      <w:pPr>
        <w:spacing w:after="0"/>
      </w:pPr>
      <w:r>
        <w:t>April has received a</w:t>
      </w:r>
      <w:r w:rsidR="00F21F75">
        <w:t>n Academic Staff</w:t>
      </w:r>
      <w:r>
        <w:t xml:space="preserve"> promotion </w:t>
      </w:r>
      <w:r w:rsidR="00F21F75">
        <w:t xml:space="preserve">within the Wisconsin Nutrition Education Program to Lecturer; report </w:t>
      </w:r>
      <w:r w:rsidR="00763C43">
        <w:t>on</w:t>
      </w:r>
      <w:bookmarkStart w:id="0" w:name="_GoBack"/>
      <w:bookmarkEnd w:id="0"/>
      <w:r w:rsidR="00F21F75">
        <w:t xml:space="preserve"> school visits to </w:t>
      </w:r>
      <w:proofErr w:type="spellStart"/>
      <w:r w:rsidR="00F21F75">
        <w:t>BRFalls</w:t>
      </w:r>
      <w:proofErr w:type="spellEnd"/>
      <w:r w:rsidR="00F21F75">
        <w:t xml:space="preserve">, AC/H/M, Fairchild, Ho-Chunk 4K, BRF </w:t>
      </w:r>
      <w:proofErr w:type="gramStart"/>
      <w:r w:rsidR="00F21F75">
        <w:t>After</w:t>
      </w:r>
      <w:proofErr w:type="gramEnd"/>
      <w:r w:rsidR="00F21F75">
        <w:t xml:space="preserve"> School Program.</w:t>
      </w:r>
    </w:p>
    <w:p w:rsidR="003C5CE4" w:rsidRDefault="00F21F75" w:rsidP="005E73C4">
      <w:pPr>
        <w:spacing w:after="0"/>
      </w:pPr>
      <w:r>
        <w:t xml:space="preserve">Trisha highlighted the following </w:t>
      </w:r>
      <w:proofErr w:type="gramStart"/>
      <w:r>
        <w:t>ag</w:t>
      </w:r>
      <w:proofErr w:type="gramEnd"/>
      <w:r>
        <w:t xml:space="preserve">. programs: working with county board supervisor Joe Hunter, Ho-Chunk Nation, city of BRF, </w:t>
      </w:r>
      <w:proofErr w:type="spellStart"/>
      <w:r>
        <w:t>RedCloud</w:t>
      </w:r>
      <w:proofErr w:type="spellEnd"/>
      <w:r>
        <w:t xml:space="preserve"> Family, and Master Gardeners to plan and landscape an area next to the Carnegie Library-Historical Museum to display a mural of Cpl. </w:t>
      </w:r>
      <w:proofErr w:type="spellStart"/>
      <w:r>
        <w:t>RedCloud</w:t>
      </w:r>
      <w:proofErr w:type="spellEnd"/>
      <w:r>
        <w:t>; has been working to develop training material on Farm Human Resource Management; providing leadership in the partnership between ANIMART and the UW Dairy Team focusing on calf management</w:t>
      </w:r>
      <w:r w:rsidR="00147455">
        <w:t xml:space="preserve"> and use of pod-cast to increase outreach.</w:t>
      </w:r>
    </w:p>
    <w:p w:rsidR="00147455" w:rsidRDefault="00147455" w:rsidP="005E73C4">
      <w:pPr>
        <w:spacing w:after="0"/>
      </w:pPr>
      <w:r>
        <w:t>Monica and Alex reported on: the need to update the 4-H Member policy to ensure that 4-H membership is accessible and welcoming to all; seeing high quality in 4-H interviews State Conference and Citizenship Washington Focus; Youth Development and TFJCK join HCN Coordinated Service Team to provide wrap-around resources for young teens; as members of the tri-county coalition for mental health, Lisa and Monica facilitated 2 focus groups with Boys &amp; Girls Club and Ho-Chunk Nation youth</w:t>
      </w:r>
      <w:r w:rsidR="006234A1">
        <w:t xml:space="preserve">; facilitated QPR for DHSS staff; </w:t>
      </w:r>
      <w:r w:rsidR="00763C43">
        <w:t>led activities at HCN Family Night</w:t>
      </w:r>
    </w:p>
    <w:p w:rsidR="00763C43" w:rsidRDefault="00763C43" w:rsidP="005E73C4">
      <w:pPr>
        <w:spacing w:after="0"/>
      </w:pPr>
      <w:r>
        <w:t>Luane highlighted programs including: working with Ho-Chunk Head Start to start Money Smart program; addressing requests for individual/small group parenting sessions; facilitating the 2016 HCE member update training.</w:t>
      </w:r>
    </w:p>
    <w:p w:rsidR="00763C43" w:rsidRDefault="00763C43" w:rsidP="005E73C4">
      <w:pPr>
        <w:spacing w:after="0"/>
      </w:pPr>
      <w:r>
        <w:t xml:space="preserve">Motion by Olson and second by </w:t>
      </w:r>
      <w:proofErr w:type="spellStart"/>
      <w:r>
        <w:t>Blaken</w:t>
      </w:r>
      <w:proofErr w:type="spellEnd"/>
      <w:r>
        <w:t xml:space="preserve"> to adjourn at 10:30 a.m.</w:t>
      </w:r>
    </w:p>
    <w:p w:rsidR="00763C43" w:rsidRDefault="00763C43" w:rsidP="005E73C4">
      <w:pPr>
        <w:spacing w:after="0"/>
      </w:pPr>
      <w:r>
        <w:t xml:space="preserve">Submitted by: Luane Meyer  </w:t>
      </w:r>
    </w:p>
    <w:p w:rsidR="00147455" w:rsidRDefault="00147455" w:rsidP="005E73C4">
      <w:pPr>
        <w:spacing w:after="0"/>
      </w:pPr>
    </w:p>
    <w:p w:rsidR="00DA6CFB" w:rsidRDefault="00DA6CFB" w:rsidP="005E73C4">
      <w:pPr>
        <w:spacing w:after="0"/>
      </w:pPr>
    </w:p>
    <w:sectPr w:rsidR="00DA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C4"/>
    <w:rsid w:val="000B226E"/>
    <w:rsid w:val="00147455"/>
    <w:rsid w:val="003C5CE4"/>
    <w:rsid w:val="0058495D"/>
    <w:rsid w:val="005E73C4"/>
    <w:rsid w:val="006234A1"/>
    <w:rsid w:val="00763C43"/>
    <w:rsid w:val="00DA6CFB"/>
    <w:rsid w:val="00F2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218E-51F5-4B3B-B3AE-8241A32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2016-01-21T16:50:00Z</dcterms:created>
  <dcterms:modified xsi:type="dcterms:W3CDTF">2016-01-21T16:50:00Z</dcterms:modified>
</cp:coreProperties>
</file>