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5DB" w:rsidRPr="008655DB" w:rsidRDefault="00E0785F" w:rsidP="00AA6E12">
      <w:pPr>
        <w:pStyle w:val="Default"/>
        <w:rPr>
          <w:rFonts w:asciiTheme="majorHAnsi" w:hAnsiTheme="majorHAnsi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2CCD1E" wp14:editId="44C5AE9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029325" cy="831850"/>
            <wp:effectExtent l="0" t="0" r="9525" b="6350"/>
            <wp:wrapThrough wrapText="bothSides">
              <wp:wrapPolygon edited="0">
                <wp:start x="0" y="0"/>
                <wp:lineTo x="0" y="21270"/>
                <wp:lineTo x="21566" y="21270"/>
                <wp:lineTo x="21566" y="0"/>
                <wp:lineTo x="0" y="0"/>
              </wp:wrapPolygon>
            </wp:wrapThrough>
            <wp:docPr id="3" name="Picture 3" descr="Wisconsin Nutrition Education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sconsin Nutrition Education Pro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5DB" w:rsidRPr="008655DB">
        <w:rPr>
          <w:rFonts w:asciiTheme="majorHAnsi" w:hAnsiTheme="majorHAnsi"/>
          <w:b/>
        </w:rPr>
        <w:t>What is WNEP?</w:t>
      </w:r>
    </w:p>
    <w:p w:rsidR="008655DB" w:rsidRPr="008655DB" w:rsidRDefault="008655DB" w:rsidP="00AA6E12">
      <w:pPr>
        <w:pStyle w:val="Default"/>
        <w:rPr>
          <w:rFonts w:asciiTheme="majorHAnsi" w:hAnsiTheme="majorHAnsi"/>
          <w:sz w:val="16"/>
          <w:szCs w:val="16"/>
        </w:rPr>
      </w:pPr>
    </w:p>
    <w:p w:rsidR="008655DB" w:rsidRDefault="008655DB" w:rsidP="00AA6E12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UW-Extension’s Wisconsin Nutrition Education Program (WNEP) helps limited resource families and individuals: </w:t>
      </w:r>
    </w:p>
    <w:p w:rsidR="008655DB" w:rsidRDefault="00DB5340" w:rsidP="00DB5340">
      <w:pPr>
        <w:pStyle w:val="Default"/>
        <w:numPr>
          <w:ilvl w:val="0"/>
          <w:numId w:val="1"/>
        </w:numPr>
        <w:spacing w:after="11"/>
        <w:ind w:left="180" w:hanging="45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36466221" wp14:editId="452F6454">
            <wp:simplePos x="0" y="0"/>
            <wp:positionH relativeFrom="column">
              <wp:posOffset>257175</wp:posOffset>
            </wp:positionH>
            <wp:positionV relativeFrom="paragraph">
              <wp:posOffset>31750</wp:posOffset>
            </wp:positionV>
            <wp:extent cx="866775" cy="787400"/>
            <wp:effectExtent l="0" t="0" r="9525" b="0"/>
            <wp:wrapThrough wrapText="bothSides">
              <wp:wrapPolygon edited="0">
                <wp:start x="0" y="0"/>
                <wp:lineTo x="0" y="20903"/>
                <wp:lineTo x="21363" y="20903"/>
                <wp:lineTo x="2136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yplate_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5DB">
        <w:rPr>
          <w:rFonts w:asciiTheme="majorHAnsi" w:hAnsiTheme="majorHAnsi"/>
        </w:rPr>
        <w:t xml:space="preserve">Choose healthful diets and be physically active. </w:t>
      </w:r>
    </w:p>
    <w:p w:rsidR="008655DB" w:rsidRDefault="008655DB" w:rsidP="00AA6E12">
      <w:pPr>
        <w:pStyle w:val="Default"/>
        <w:numPr>
          <w:ilvl w:val="0"/>
          <w:numId w:val="1"/>
        </w:numPr>
        <w:spacing w:after="11"/>
        <w:ind w:left="45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Handle food safety to avoid food-borne illness. </w:t>
      </w:r>
    </w:p>
    <w:p w:rsidR="008655DB" w:rsidRDefault="008655DB" w:rsidP="00DB5340">
      <w:pPr>
        <w:pStyle w:val="Default"/>
        <w:numPr>
          <w:ilvl w:val="0"/>
          <w:numId w:val="1"/>
        </w:numPr>
        <w:spacing w:after="11"/>
        <w:ind w:left="-90" w:firstLine="0"/>
        <w:rPr>
          <w:rFonts w:asciiTheme="majorHAnsi" w:hAnsiTheme="majorHAnsi"/>
        </w:rPr>
      </w:pPr>
      <w:r>
        <w:rPr>
          <w:rFonts w:asciiTheme="majorHAnsi" w:hAnsiTheme="majorHAnsi"/>
        </w:rPr>
        <w:t>Become more food secure b</w:t>
      </w:r>
      <w:r>
        <w:rPr>
          <w:rFonts w:asciiTheme="majorHAnsi" w:hAnsiTheme="majorHAnsi"/>
        </w:rPr>
        <w:t>y makin</w:t>
      </w:r>
      <w:r w:rsidR="00DB5340">
        <w:rPr>
          <w:rFonts w:asciiTheme="majorHAnsi" w:hAnsiTheme="majorHAnsi"/>
        </w:rPr>
        <w:t>g food spending plans, planning</w:t>
      </w:r>
      <w:r w:rsidR="00DB5340">
        <w:rPr>
          <w:rFonts w:asciiTheme="majorHAnsi" w:hAnsiTheme="majorHAnsi"/>
        </w:rPr>
        <w:tab/>
        <w:t xml:space="preserve">meals, and using </w:t>
      </w:r>
      <w:r>
        <w:rPr>
          <w:rFonts w:asciiTheme="majorHAnsi" w:hAnsiTheme="majorHAnsi"/>
        </w:rPr>
        <w:t xml:space="preserve">thrifty food shopping practices. </w:t>
      </w:r>
    </w:p>
    <w:p w:rsidR="00AA6E12" w:rsidRPr="00AA6E12" w:rsidRDefault="00AA6E12" w:rsidP="00AA6E12">
      <w:pPr>
        <w:pStyle w:val="Default"/>
        <w:spacing w:after="11"/>
        <w:ind w:left="450"/>
        <w:rPr>
          <w:rFonts w:asciiTheme="majorHAnsi" w:hAnsiTheme="majorHAnsi"/>
          <w:sz w:val="16"/>
          <w:szCs w:val="16"/>
        </w:rPr>
      </w:pPr>
    </w:p>
    <w:p w:rsidR="00AA6E12" w:rsidRDefault="008655DB" w:rsidP="00AA6E12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WNEP is federally funded through SNAP-Ed (Supplemental Nutrition Assistance Program) dollars found within the Farm Bill. Families or individuals who are eligible for </w:t>
      </w:r>
      <w:proofErr w:type="spellStart"/>
      <w:r>
        <w:rPr>
          <w:rFonts w:asciiTheme="majorHAnsi" w:hAnsiTheme="majorHAnsi"/>
          <w:sz w:val="24"/>
          <w:szCs w:val="24"/>
        </w:rPr>
        <w:t>FoodShare</w:t>
      </w:r>
      <w:proofErr w:type="spellEnd"/>
      <w:r>
        <w:rPr>
          <w:rFonts w:asciiTheme="majorHAnsi" w:hAnsiTheme="majorHAnsi"/>
          <w:sz w:val="24"/>
          <w:szCs w:val="24"/>
        </w:rPr>
        <w:t xml:space="preserve"> (food stamps) are eligible for Nutrition Education with WNEP.  Partners include: WIC, Head Start, and Food Pantries. Schools with a free and reduced lunch rate of 50% or more are eligible for Nutrition Education in the classroom (4K, Kindergarten, 2nd grade and 5th grade).  </w:t>
      </w:r>
    </w:p>
    <w:p w:rsidR="00F15BCB" w:rsidRDefault="00AA6E12" w:rsidP="00F15BCB">
      <w:pPr>
        <w:spacing w:line="240" w:lineRule="auto"/>
        <w:rPr>
          <w:rFonts w:asciiTheme="majorHAnsi" w:hAnsiTheme="majorHAnsi"/>
          <w:bCs/>
          <w:sz w:val="24"/>
          <w:szCs w:val="24"/>
        </w:rPr>
      </w:pPr>
      <w:r>
        <w:rPr>
          <w:rStyle w:val="Heading3Char"/>
          <w:rFonts w:asciiTheme="majorHAnsi" w:hAnsiTheme="majorHAnsi" w:cs="Times New Roman"/>
          <w:b w:val="0"/>
          <w:color w:val="000000" w:themeColor="text1"/>
          <w:sz w:val="24"/>
          <w:szCs w:val="24"/>
        </w:rPr>
        <w:t xml:space="preserve">During fiscal year 2015, </w:t>
      </w:r>
      <w:r>
        <w:rPr>
          <w:rStyle w:val="Heading3Char"/>
          <w:rFonts w:asciiTheme="majorHAnsi" w:hAnsiTheme="majorHAnsi" w:cs="Times New Roman"/>
          <w:b w:val="0"/>
          <w:color w:val="000000" w:themeColor="text1"/>
          <w:sz w:val="24"/>
          <w:szCs w:val="24"/>
        </w:rPr>
        <w:t xml:space="preserve">October 1, 2014 – September </w:t>
      </w:r>
      <w:r>
        <w:rPr>
          <w:rStyle w:val="Heading3Char"/>
          <w:rFonts w:asciiTheme="majorHAnsi" w:hAnsiTheme="majorHAnsi" w:cs="Times New Roman"/>
          <w:b w:val="0"/>
          <w:color w:val="000000" w:themeColor="text1"/>
          <w:sz w:val="24"/>
          <w:szCs w:val="24"/>
        </w:rPr>
        <w:t xml:space="preserve">30, 2015, Jackson and Trempealeau County </w:t>
      </w:r>
      <w:r w:rsidRPr="00AA6E12">
        <w:rPr>
          <w:rStyle w:val="Heading3Char"/>
          <w:rFonts w:asciiTheme="majorHAnsi" w:hAnsiTheme="majorHAnsi" w:cs="Times New Roman"/>
          <w:b w:val="0"/>
          <w:color w:val="000000" w:themeColor="text1"/>
          <w:sz w:val="24"/>
          <w:szCs w:val="24"/>
        </w:rPr>
        <w:t>WNEP provided 4,154 direct teaching contacts</w:t>
      </w:r>
      <w:r>
        <w:rPr>
          <w:rStyle w:val="Heading3Char"/>
          <w:rFonts w:asciiTheme="majorHAnsi" w:hAnsiTheme="majorHAnsi" w:cs="Times New Roman"/>
          <w:b w:val="0"/>
          <w:color w:val="000000" w:themeColor="text1"/>
          <w:sz w:val="24"/>
          <w:szCs w:val="24"/>
        </w:rPr>
        <w:t xml:space="preserve"> during 271 teaching events for a total of 187.50 hours of education.  </w:t>
      </w:r>
      <w:r w:rsidRPr="00AA6E12">
        <w:rPr>
          <w:rStyle w:val="Heading3Char"/>
          <w:rFonts w:asciiTheme="majorHAnsi" w:hAnsiTheme="majorHAnsi" w:cs="Times New Roman"/>
          <w:b w:val="0"/>
          <w:sz w:val="24"/>
          <w:szCs w:val="24"/>
        </w:rPr>
        <w:t>There were 3,949 indirect teaching contacts through</w:t>
      </w:r>
      <w:r>
        <w:rPr>
          <w:rStyle w:val="Heading3Char"/>
          <w:rFonts w:asciiTheme="majorHAnsi" w:hAnsiTheme="majorHAnsi" w:cs="Times New Roman"/>
          <w:b w:val="0"/>
          <w:sz w:val="24"/>
          <w:szCs w:val="24"/>
        </w:rPr>
        <w:t xml:space="preserve"> parent handouts sent home with students.</w:t>
      </w:r>
      <w:r w:rsidR="005623B2">
        <w:rPr>
          <w:rStyle w:val="Heading3Char"/>
          <w:rFonts w:asciiTheme="majorHAnsi" w:hAnsiTheme="majorHAnsi" w:cs="Times New Roman"/>
          <w:b w:val="0"/>
          <w:sz w:val="24"/>
          <w:szCs w:val="24"/>
        </w:rPr>
        <w:t xml:space="preserve">  More detailed information about programming is available at the Jackson County UW-Extension office.</w:t>
      </w:r>
    </w:p>
    <w:p w:rsidR="008655DB" w:rsidRPr="00F15BCB" w:rsidRDefault="008655DB" w:rsidP="00F15BCB">
      <w:pPr>
        <w:spacing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WNEP is staffed in Jackson County by the WNEP Coordinator who leads direct education, has administrative duties</w:t>
      </w:r>
      <w:r w:rsidR="005623B2">
        <w:rPr>
          <w:rFonts w:asciiTheme="majorHAnsi" w:hAnsiTheme="majorHAnsi"/>
          <w:sz w:val="24"/>
          <w:szCs w:val="24"/>
        </w:rPr>
        <w:t>, and supervises the Nutrition Educator in Trempealeau County</w:t>
      </w:r>
      <w:r w:rsidR="009C7964">
        <w:rPr>
          <w:rFonts w:asciiTheme="majorHAnsi" w:hAnsiTheme="majorHAnsi"/>
          <w:sz w:val="24"/>
          <w:szCs w:val="24"/>
        </w:rPr>
        <w:t xml:space="preserve">.  The </w:t>
      </w:r>
      <w:r>
        <w:rPr>
          <w:rFonts w:asciiTheme="majorHAnsi" w:hAnsiTheme="majorHAnsi"/>
          <w:sz w:val="24"/>
          <w:szCs w:val="24"/>
        </w:rPr>
        <w:t>2017 federal grant</w:t>
      </w:r>
      <w:r w:rsidR="001F470C">
        <w:rPr>
          <w:rFonts w:asciiTheme="majorHAnsi" w:hAnsiTheme="majorHAnsi"/>
          <w:sz w:val="24"/>
          <w:szCs w:val="24"/>
        </w:rPr>
        <w:t xml:space="preserve"> document</w:t>
      </w:r>
      <w:r>
        <w:rPr>
          <w:rFonts w:asciiTheme="majorHAnsi" w:hAnsiTheme="majorHAnsi"/>
          <w:sz w:val="24"/>
          <w:szCs w:val="24"/>
        </w:rPr>
        <w:t xml:space="preserve"> is encouraging WNEP Coordinators to focus on policy, systems and environmental change involvement at the community l</w:t>
      </w:r>
      <w:r w:rsidR="003531ED">
        <w:rPr>
          <w:rFonts w:asciiTheme="majorHAnsi" w:hAnsiTheme="majorHAnsi"/>
          <w:sz w:val="24"/>
          <w:szCs w:val="24"/>
        </w:rPr>
        <w:t>evel</w:t>
      </w:r>
      <w:r w:rsidR="009C7964">
        <w:rPr>
          <w:rFonts w:asciiTheme="majorHAnsi" w:hAnsiTheme="majorHAnsi"/>
          <w:sz w:val="24"/>
          <w:szCs w:val="24"/>
        </w:rPr>
        <w:t xml:space="preserve">.  Being </w:t>
      </w:r>
      <w:r w:rsidR="003531ED">
        <w:rPr>
          <w:rFonts w:asciiTheme="majorHAnsi" w:hAnsiTheme="majorHAnsi"/>
          <w:sz w:val="24"/>
          <w:szCs w:val="24"/>
        </w:rPr>
        <w:t>part of coalition work</w:t>
      </w:r>
      <w:r w:rsidR="009C7964">
        <w:rPr>
          <w:rFonts w:asciiTheme="majorHAnsi" w:hAnsiTheme="majorHAnsi"/>
          <w:sz w:val="24"/>
          <w:szCs w:val="24"/>
        </w:rPr>
        <w:t xml:space="preserve"> (like Jackson in Action) and completing other multilevel work addresses the new focus</w:t>
      </w:r>
      <w:r>
        <w:rPr>
          <w:rFonts w:asciiTheme="majorHAnsi" w:hAnsiTheme="majorHAnsi"/>
          <w:sz w:val="24"/>
          <w:szCs w:val="24"/>
        </w:rPr>
        <w:t xml:space="preserve">.  </w:t>
      </w:r>
      <w:r w:rsidR="00671A4B">
        <w:rPr>
          <w:rFonts w:asciiTheme="majorHAnsi" w:hAnsiTheme="majorHAnsi"/>
          <w:sz w:val="24"/>
          <w:szCs w:val="24"/>
        </w:rPr>
        <w:t xml:space="preserve">This addition to the </w:t>
      </w:r>
      <w:r w:rsidR="009C7964">
        <w:rPr>
          <w:rFonts w:asciiTheme="majorHAnsi" w:hAnsiTheme="majorHAnsi"/>
          <w:sz w:val="24"/>
          <w:szCs w:val="24"/>
        </w:rPr>
        <w:t>mission</w:t>
      </w:r>
      <w:r w:rsidR="00671A4B">
        <w:rPr>
          <w:rFonts w:asciiTheme="majorHAnsi" w:hAnsiTheme="majorHAnsi"/>
          <w:sz w:val="24"/>
          <w:szCs w:val="24"/>
        </w:rPr>
        <w:t xml:space="preserve"> of WNEP has led to a need for the Coordinator to have more time available</w:t>
      </w:r>
      <w:r w:rsidR="003531ED">
        <w:rPr>
          <w:rFonts w:asciiTheme="majorHAnsi" w:hAnsiTheme="majorHAnsi"/>
          <w:sz w:val="24"/>
          <w:szCs w:val="24"/>
        </w:rPr>
        <w:t xml:space="preserve"> to be</w:t>
      </w:r>
      <w:r w:rsidR="00671A4B">
        <w:rPr>
          <w:rFonts w:asciiTheme="majorHAnsi" w:hAnsiTheme="majorHAnsi"/>
          <w:sz w:val="24"/>
          <w:szCs w:val="24"/>
        </w:rPr>
        <w:t xml:space="preserve"> </w:t>
      </w:r>
      <w:r w:rsidR="003531ED">
        <w:rPr>
          <w:rFonts w:asciiTheme="majorHAnsi" w:hAnsiTheme="majorHAnsi"/>
          <w:sz w:val="24"/>
          <w:szCs w:val="24"/>
        </w:rPr>
        <w:t xml:space="preserve">in </w:t>
      </w:r>
      <w:r w:rsidR="00671A4B">
        <w:rPr>
          <w:rFonts w:asciiTheme="majorHAnsi" w:hAnsiTheme="majorHAnsi"/>
          <w:sz w:val="24"/>
          <w:szCs w:val="24"/>
        </w:rPr>
        <w:t>a community</w:t>
      </w:r>
      <w:r w:rsidR="005623B2">
        <w:rPr>
          <w:rFonts w:asciiTheme="majorHAnsi" w:hAnsiTheme="majorHAnsi"/>
          <w:sz w:val="24"/>
          <w:szCs w:val="24"/>
        </w:rPr>
        <w:t xml:space="preserve"> nutrition</w:t>
      </w:r>
      <w:r w:rsidR="003531ED">
        <w:rPr>
          <w:rFonts w:asciiTheme="majorHAnsi" w:hAnsiTheme="majorHAnsi"/>
          <w:sz w:val="24"/>
          <w:szCs w:val="24"/>
        </w:rPr>
        <w:t xml:space="preserve"> coordinator capacity</w:t>
      </w:r>
      <w:r w:rsidR="005623B2">
        <w:rPr>
          <w:rFonts w:asciiTheme="majorHAnsi" w:hAnsiTheme="majorHAnsi"/>
          <w:sz w:val="24"/>
          <w:szCs w:val="24"/>
        </w:rPr>
        <w:t>.</w:t>
      </w:r>
      <w:r w:rsidR="003531ED">
        <w:rPr>
          <w:rFonts w:asciiTheme="majorHAnsi" w:hAnsiTheme="majorHAnsi"/>
          <w:sz w:val="24"/>
          <w:szCs w:val="24"/>
        </w:rPr>
        <w:t xml:space="preserve"> </w:t>
      </w:r>
    </w:p>
    <w:p w:rsidR="008655DB" w:rsidRDefault="00BF450C" w:rsidP="00AA6E1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F450C">
        <w:rPr>
          <w:rFonts w:asciiTheme="majorHAnsi" w:hAnsiTheme="majorHAnsi"/>
          <w:b/>
          <w:sz w:val="24"/>
          <w:szCs w:val="24"/>
        </w:rPr>
        <w:t xml:space="preserve">Need for </w:t>
      </w:r>
      <w:r>
        <w:rPr>
          <w:rFonts w:asciiTheme="majorHAnsi" w:hAnsiTheme="majorHAnsi"/>
          <w:b/>
          <w:sz w:val="24"/>
          <w:szCs w:val="24"/>
        </w:rPr>
        <w:t xml:space="preserve">WNEP </w:t>
      </w:r>
      <w:r w:rsidRPr="00BF450C">
        <w:rPr>
          <w:rFonts w:asciiTheme="majorHAnsi" w:hAnsiTheme="majorHAnsi"/>
          <w:b/>
          <w:sz w:val="24"/>
          <w:szCs w:val="24"/>
        </w:rPr>
        <w:t>Support Staff</w:t>
      </w:r>
    </w:p>
    <w:p w:rsidR="00BF450C" w:rsidRDefault="00BF450C" w:rsidP="00AA6E12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BF450C" w:rsidRDefault="00CA10FA" w:rsidP="00AA6E1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Coordinator has </w:t>
      </w:r>
      <w:r w:rsidR="009B41FF">
        <w:rPr>
          <w:rFonts w:asciiTheme="majorHAnsi" w:hAnsiTheme="majorHAnsi"/>
          <w:sz w:val="24"/>
          <w:szCs w:val="24"/>
        </w:rPr>
        <w:t xml:space="preserve">budgeted </w:t>
      </w:r>
      <w:r>
        <w:rPr>
          <w:rFonts w:asciiTheme="majorHAnsi" w:hAnsiTheme="majorHAnsi"/>
          <w:sz w:val="24"/>
          <w:szCs w:val="24"/>
        </w:rPr>
        <w:t xml:space="preserve">$5,568,58 of federal WNEP grant funds to go towards an 8 hour support staff position for </w:t>
      </w:r>
      <w:r w:rsidR="004F74BD">
        <w:rPr>
          <w:rFonts w:asciiTheme="majorHAnsi" w:hAnsiTheme="majorHAnsi"/>
          <w:sz w:val="24"/>
          <w:szCs w:val="24"/>
        </w:rPr>
        <w:t>fiscal year 2017</w:t>
      </w:r>
      <w:r>
        <w:rPr>
          <w:rFonts w:asciiTheme="majorHAnsi" w:hAnsiTheme="majorHAnsi"/>
          <w:sz w:val="24"/>
          <w:szCs w:val="24"/>
        </w:rPr>
        <w:t xml:space="preserve"> (October 1, 2016 – September 30, 2017).  Ideally this person would be the person already in the support staff position with UW-Extension for 32 hours a week.  This person would help with WNEP agreement and budget paperwork, teaching event</w:t>
      </w:r>
      <w:r w:rsidR="00DB5340">
        <w:rPr>
          <w:rFonts w:asciiTheme="majorHAnsi" w:hAnsiTheme="majorHAnsi"/>
          <w:sz w:val="24"/>
          <w:szCs w:val="24"/>
        </w:rPr>
        <w:t xml:space="preserve"> data entry, </w:t>
      </w:r>
      <w:r>
        <w:rPr>
          <w:rFonts w:asciiTheme="majorHAnsi" w:hAnsiTheme="majorHAnsi"/>
          <w:sz w:val="24"/>
          <w:szCs w:val="24"/>
        </w:rPr>
        <w:t>evaluation data entry, budget fund management, and copying parent and student materials and labeling them with the UW-Extension logo and contact information.</w:t>
      </w:r>
      <w:r w:rsidR="009C7964">
        <w:rPr>
          <w:rFonts w:asciiTheme="majorHAnsi" w:hAnsiTheme="majorHAnsi"/>
          <w:sz w:val="24"/>
          <w:szCs w:val="24"/>
        </w:rPr>
        <w:t xml:space="preserve">  </w:t>
      </w:r>
    </w:p>
    <w:p w:rsidR="009C7964" w:rsidRDefault="009C7964" w:rsidP="00AA6E1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F450C" w:rsidRDefault="008456FE" w:rsidP="00AA6E1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More details will be discussed at the meeting.  Please bring questi</w:t>
      </w:r>
      <w:r w:rsidR="002F31A3">
        <w:rPr>
          <w:rFonts w:asciiTheme="majorHAnsi" w:hAnsiTheme="majorHAnsi"/>
          <w:sz w:val="24"/>
          <w:szCs w:val="24"/>
        </w:rPr>
        <w:t xml:space="preserve">ons and feedback about adding </w:t>
      </w:r>
      <w:r>
        <w:rPr>
          <w:rFonts w:asciiTheme="majorHAnsi" w:hAnsiTheme="majorHAnsi"/>
          <w:sz w:val="24"/>
          <w:szCs w:val="24"/>
        </w:rPr>
        <w:t>eight hours to the UW-Extension Support Staff position to support the W</w:t>
      </w:r>
      <w:r w:rsidR="00467813">
        <w:rPr>
          <w:rFonts w:asciiTheme="majorHAnsi" w:hAnsiTheme="majorHAnsi"/>
          <w:sz w:val="24"/>
          <w:szCs w:val="24"/>
        </w:rPr>
        <w:t xml:space="preserve">isconsin </w:t>
      </w:r>
      <w:r>
        <w:rPr>
          <w:rFonts w:asciiTheme="majorHAnsi" w:hAnsiTheme="majorHAnsi"/>
          <w:sz w:val="24"/>
          <w:szCs w:val="24"/>
        </w:rPr>
        <w:t>N</w:t>
      </w:r>
      <w:r w:rsidR="00467813">
        <w:rPr>
          <w:rFonts w:asciiTheme="majorHAnsi" w:hAnsiTheme="majorHAnsi"/>
          <w:sz w:val="24"/>
          <w:szCs w:val="24"/>
        </w:rPr>
        <w:t xml:space="preserve">utrition Education </w:t>
      </w:r>
      <w:r>
        <w:rPr>
          <w:rFonts w:asciiTheme="majorHAnsi" w:hAnsiTheme="majorHAnsi"/>
          <w:sz w:val="24"/>
          <w:szCs w:val="24"/>
        </w:rPr>
        <w:t xml:space="preserve">Program. </w:t>
      </w:r>
    </w:p>
    <w:p w:rsidR="00BF450C" w:rsidRPr="00BF450C" w:rsidRDefault="00BF450C" w:rsidP="00AA6E1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655DB" w:rsidRDefault="00467813" w:rsidP="00AA6E12">
      <w:pPr>
        <w:spacing w:line="240" w:lineRule="auto"/>
      </w:pPr>
      <w:bookmarkStart w:id="0" w:name="_GoBack"/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8240" behindDoc="0" locked="0" layoutInCell="1" allowOverlap="1" wp14:anchorId="212EBDA9" wp14:editId="192EBA10">
            <wp:simplePos x="0" y="0"/>
            <wp:positionH relativeFrom="margin">
              <wp:posOffset>4600575</wp:posOffset>
            </wp:positionH>
            <wp:positionV relativeFrom="paragraph">
              <wp:posOffset>-75565</wp:posOffset>
            </wp:positionV>
            <wp:extent cx="1571625" cy="525780"/>
            <wp:effectExtent l="0" t="0" r="9525" b="7620"/>
            <wp:wrapThrough wrapText="bothSides">
              <wp:wrapPolygon edited="0">
                <wp:start x="0" y="0"/>
                <wp:lineTo x="0" y="21130"/>
                <wp:lineTo x="21469" y="21130"/>
                <wp:lineTo x="2146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 Extension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655DB" w:rsidSect="00DB5340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1522B"/>
    <w:multiLevelType w:val="hybridMultilevel"/>
    <w:tmpl w:val="95A2EA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DB"/>
    <w:rsid w:val="001F470C"/>
    <w:rsid w:val="002F31A3"/>
    <w:rsid w:val="003531ED"/>
    <w:rsid w:val="00467813"/>
    <w:rsid w:val="00473565"/>
    <w:rsid w:val="004F74BD"/>
    <w:rsid w:val="005623B2"/>
    <w:rsid w:val="00671A4B"/>
    <w:rsid w:val="00793637"/>
    <w:rsid w:val="008456FE"/>
    <w:rsid w:val="008655DB"/>
    <w:rsid w:val="009B41FF"/>
    <w:rsid w:val="009C7964"/>
    <w:rsid w:val="00AA6E12"/>
    <w:rsid w:val="00B600D7"/>
    <w:rsid w:val="00BF450C"/>
    <w:rsid w:val="00CA10FA"/>
    <w:rsid w:val="00DB5340"/>
    <w:rsid w:val="00E0785F"/>
    <w:rsid w:val="00F15BCB"/>
    <w:rsid w:val="00F9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2B4A6-D0C9-418B-B629-BEEC94A7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5D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6E1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55DB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AA6E12"/>
    <w:rPr>
      <w:rFonts w:ascii="Arial" w:eastAsia="Times New Roman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C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Duval, April</dc:creator>
  <cp:keywords/>
  <dc:description/>
  <cp:lastModifiedBy>Duval, April</cp:lastModifiedBy>
  <cp:revision>17</cp:revision>
  <cp:lastPrinted>2016-06-02T20:04:00Z</cp:lastPrinted>
  <dcterms:created xsi:type="dcterms:W3CDTF">2016-06-02T19:24:00Z</dcterms:created>
  <dcterms:modified xsi:type="dcterms:W3CDTF">2016-06-02T20:07:00Z</dcterms:modified>
</cp:coreProperties>
</file>