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DE" w:rsidRPr="00CB3BD5" w:rsidRDefault="00007ADE" w:rsidP="00007AD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B3BD5">
        <w:rPr>
          <w:b/>
          <w:sz w:val="24"/>
          <w:szCs w:val="24"/>
        </w:rPr>
        <w:t>Family Living Program Report</w:t>
      </w:r>
    </w:p>
    <w:p w:rsidR="00007ADE" w:rsidRPr="00CB3BD5" w:rsidRDefault="00007ADE" w:rsidP="00007ADE">
      <w:pPr>
        <w:spacing w:after="0"/>
        <w:jc w:val="center"/>
        <w:rPr>
          <w:b/>
          <w:sz w:val="24"/>
          <w:szCs w:val="24"/>
        </w:rPr>
      </w:pPr>
      <w:r w:rsidRPr="00CB3BD5">
        <w:rPr>
          <w:b/>
          <w:sz w:val="24"/>
          <w:szCs w:val="24"/>
        </w:rPr>
        <w:t>November-December 2015</w:t>
      </w:r>
    </w:p>
    <w:p w:rsidR="00007ADE" w:rsidRDefault="00007ADE" w:rsidP="00007ADE">
      <w:pPr>
        <w:spacing w:after="0"/>
        <w:jc w:val="center"/>
        <w:rPr>
          <w:sz w:val="28"/>
          <w:szCs w:val="28"/>
        </w:rPr>
      </w:pPr>
    </w:p>
    <w:p w:rsidR="00007ADE" w:rsidRPr="00CB3BD5" w:rsidRDefault="00007ADE" w:rsidP="00007ADE">
      <w:pPr>
        <w:spacing w:after="0"/>
        <w:rPr>
          <w:sz w:val="24"/>
          <w:szCs w:val="24"/>
        </w:rPr>
      </w:pPr>
      <w:r w:rsidRPr="00CB3BD5">
        <w:rPr>
          <w:sz w:val="24"/>
          <w:szCs w:val="24"/>
        </w:rPr>
        <w:t>Programming and planning in the past month:</w:t>
      </w:r>
    </w:p>
    <w:p w:rsidR="00007ADE" w:rsidRPr="00CB3BD5" w:rsidRDefault="00007ADE" w:rsidP="00007ADE">
      <w:pPr>
        <w:spacing w:after="0"/>
        <w:rPr>
          <w:sz w:val="24"/>
          <w:szCs w:val="24"/>
        </w:rPr>
      </w:pPr>
      <w:r w:rsidRPr="00CB3BD5">
        <w:rPr>
          <w:sz w:val="24"/>
          <w:szCs w:val="24"/>
        </w:rPr>
        <w:t xml:space="preserve">At the </w:t>
      </w:r>
      <w:proofErr w:type="gramStart"/>
      <w:r w:rsidRPr="00CB3BD5">
        <w:rPr>
          <w:sz w:val="24"/>
          <w:szCs w:val="24"/>
        </w:rPr>
        <w:t>Fall</w:t>
      </w:r>
      <w:proofErr w:type="gramEnd"/>
      <w:r w:rsidRPr="00CB3BD5">
        <w:rPr>
          <w:sz w:val="24"/>
          <w:szCs w:val="24"/>
        </w:rPr>
        <w:t xml:space="preserve"> annual WAHCE Conference, 3 topics/lessons are presented to HCE members to bring back to their counties. The 1</w:t>
      </w:r>
      <w:r w:rsidRPr="00CB3BD5">
        <w:rPr>
          <w:sz w:val="24"/>
          <w:szCs w:val="24"/>
          <w:vertAlign w:val="superscript"/>
        </w:rPr>
        <w:t>st</w:t>
      </w:r>
      <w:r w:rsidRPr="00CB3BD5">
        <w:rPr>
          <w:sz w:val="24"/>
          <w:szCs w:val="24"/>
        </w:rPr>
        <w:t xml:space="preserve"> of the 3, </w:t>
      </w:r>
      <w:r w:rsidRPr="002E298A">
        <w:rPr>
          <w:sz w:val="24"/>
          <w:szCs w:val="24"/>
          <w:u w:val="single"/>
        </w:rPr>
        <w:t>Cancer, Free &amp; Clear</w:t>
      </w:r>
      <w:r w:rsidRPr="00CB3BD5">
        <w:rPr>
          <w:sz w:val="24"/>
          <w:szCs w:val="24"/>
        </w:rPr>
        <w:t xml:space="preserve">, was presented by myself and Joan Staffon prior to the November executive board meeting and those attending </w:t>
      </w:r>
      <w:r w:rsidR="00D82290">
        <w:rPr>
          <w:sz w:val="24"/>
          <w:szCs w:val="24"/>
        </w:rPr>
        <w:t xml:space="preserve">have begun to take the </w:t>
      </w:r>
      <w:r w:rsidRPr="00CB3BD5">
        <w:rPr>
          <w:sz w:val="24"/>
          <w:szCs w:val="24"/>
        </w:rPr>
        <w:t xml:space="preserve">lesson and activities back to their club members. </w:t>
      </w:r>
      <w:r w:rsidR="002E298A">
        <w:rPr>
          <w:sz w:val="24"/>
          <w:szCs w:val="24"/>
        </w:rPr>
        <w:t>This teaching format will be used in 2016 for 5 mini-lessons at executive board meetings.</w:t>
      </w:r>
    </w:p>
    <w:p w:rsidR="00007ADE" w:rsidRPr="00CB3BD5" w:rsidRDefault="00007ADE" w:rsidP="00007ADE">
      <w:pPr>
        <w:spacing w:after="0"/>
        <w:rPr>
          <w:sz w:val="24"/>
          <w:szCs w:val="24"/>
        </w:rPr>
      </w:pPr>
    </w:p>
    <w:p w:rsidR="00007ADE" w:rsidRPr="00CB3BD5" w:rsidRDefault="00445347" w:rsidP="00007ADE">
      <w:pPr>
        <w:spacing w:after="0"/>
        <w:rPr>
          <w:sz w:val="24"/>
          <w:szCs w:val="24"/>
        </w:rPr>
      </w:pPr>
      <w:r w:rsidRPr="00CB3BD5">
        <w:rPr>
          <w:sz w:val="24"/>
          <w:szCs w:val="24"/>
        </w:rPr>
        <w:t xml:space="preserve">The financial curriculum, Money Smart for Head Start, was taught to Ho-Chunk Head Start staff and parents in </w:t>
      </w:r>
      <w:proofErr w:type="gramStart"/>
      <w:r w:rsidRPr="00CB3BD5">
        <w:rPr>
          <w:sz w:val="24"/>
          <w:szCs w:val="24"/>
        </w:rPr>
        <w:t>Spring</w:t>
      </w:r>
      <w:proofErr w:type="gramEnd"/>
      <w:r w:rsidRPr="00CB3BD5">
        <w:rPr>
          <w:sz w:val="24"/>
          <w:szCs w:val="24"/>
        </w:rPr>
        <w:t xml:space="preserve"> 2015. With some changes suggested as to how and where to present to reach the most families, I am currently making those revisions</w:t>
      </w:r>
      <w:r w:rsidR="00D82290">
        <w:rPr>
          <w:sz w:val="24"/>
          <w:szCs w:val="24"/>
        </w:rPr>
        <w:t>, working with the Head Start site director,</w:t>
      </w:r>
      <w:r w:rsidRPr="00CB3BD5">
        <w:rPr>
          <w:sz w:val="24"/>
          <w:szCs w:val="24"/>
        </w:rPr>
        <w:t xml:space="preserve"> and will be meeting with families beginning in January.</w:t>
      </w:r>
    </w:p>
    <w:p w:rsidR="00445347" w:rsidRDefault="00445347" w:rsidP="00007ADE">
      <w:pPr>
        <w:spacing w:after="0"/>
        <w:rPr>
          <w:sz w:val="24"/>
          <w:szCs w:val="24"/>
        </w:rPr>
      </w:pPr>
    </w:p>
    <w:p w:rsidR="002E298A" w:rsidRDefault="002E298A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made contact to all county schools (4</w:t>
      </w:r>
      <w:r w:rsidRPr="002E298A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- 8</w:t>
      </w:r>
      <w:r w:rsidRPr="002E2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classes) regarding the partnership with UW-Extension </w:t>
      </w:r>
      <w:proofErr w:type="spellStart"/>
      <w:r>
        <w:rPr>
          <w:sz w:val="24"/>
          <w:szCs w:val="24"/>
        </w:rPr>
        <w:t>eParenting</w:t>
      </w:r>
      <w:proofErr w:type="spellEnd"/>
      <w:r>
        <w:rPr>
          <w:sz w:val="24"/>
          <w:szCs w:val="24"/>
        </w:rPr>
        <w:t xml:space="preserve">® High-Tech Kids project. This involves a weekly, short, research-based e-mail message sent to parents to include how and why kids do what they do, a practical parenting tip, and links to other resources. </w:t>
      </w:r>
    </w:p>
    <w:p w:rsidR="002E298A" w:rsidRPr="00CB3BD5" w:rsidRDefault="002E298A" w:rsidP="00007ADE">
      <w:pPr>
        <w:spacing w:after="0"/>
        <w:rPr>
          <w:sz w:val="24"/>
          <w:szCs w:val="24"/>
        </w:rPr>
      </w:pPr>
    </w:p>
    <w:p w:rsidR="00445347" w:rsidRPr="00CB3BD5" w:rsidRDefault="00445347" w:rsidP="00007ADE">
      <w:pPr>
        <w:spacing w:after="0"/>
        <w:rPr>
          <w:sz w:val="24"/>
          <w:szCs w:val="24"/>
        </w:rPr>
      </w:pPr>
      <w:r w:rsidRPr="00CB3BD5">
        <w:rPr>
          <w:sz w:val="24"/>
          <w:szCs w:val="24"/>
        </w:rPr>
        <w:t>Professional Development:</w:t>
      </w:r>
    </w:p>
    <w:p w:rsidR="00445347" w:rsidRDefault="00D82290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445347" w:rsidRPr="00CB3BD5">
        <w:rPr>
          <w:sz w:val="24"/>
          <w:szCs w:val="24"/>
        </w:rPr>
        <w:t xml:space="preserve">Attended the All-Colleague Conference in November and participated in break-out sessions </w:t>
      </w:r>
      <w:r>
        <w:rPr>
          <w:sz w:val="24"/>
          <w:szCs w:val="24"/>
        </w:rPr>
        <w:t>including a</w:t>
      </w:r>
      <w:r w:rsidR="00445347" w:rsidRPr="00CB3BD5">
        <w:rPr>
          <w:sz w:val="24"/>
          <w:szCs w:val="24"/>
        </w:rPr>
        <w:t>dapting to</w:t>
      </w:r>
      <w:r>
        <w:rPr>
          <w:sz w:val="24"/>
          <w:szCs w:val="24"/>
        </w:rPr>
        <w:t xml:space="preserve"> workplace</w:t>
      </w:r>
      <w:r w:rsidR="00445347" w:rsidRPr="00CB3BD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45347" w:rsidRPr="00CB3BD5">
        <w:rPr>
          <w:sz w:val="24"/>
          <w:szCs w:val="24"/>
        </w:rPr>
        <w:t xml:space="preserve">hange, </w:t>
      </w:r>
      <w:proofErr w:type="spellStart"/>
      <w:r w:rsidR="00445347" w:rsidRPr="00CB3BD5">
        <w:rPr>
          <w:sz w:val="24"/>
          <w:szCs w:val="24"/>
        </w:rPr>
        <w:t>eParenting</w:t>
      </w:r>
      <w:proofErr w:type="spellEnd"/>
      <w:r>
        <w:rPr>
          <w:sz w:val="24"/>
          <w:szCs w:val="24"/>
        </w:rPr>
        <w:t>®</w:t>
      </w:r>
      <w:r w:rsidR="00445347" w:rsidRPr="00CB3BD5">
        <w:rPr>
          <w:sz w:val="24"/>
          <w:szCs w:val="24"/>
        </w:rPr>
        <w:t xml:space="preserve"> programs, multi-generational teaching in Extension, </w:t>
      </w:r>
      <w:r w:rsidR="00393149" w:rsidRPr="00CB3BD5">
        <w:rPr>
          <w:sz w:val="24"/>
          <w:szCs w:val="24"/>
        </w:rPr>
        <w:t xml:space="preserve">using questions to design programs </w:t>
      </w:r>
      <w:r w:rsidR="00CB3BD5" w:rsidRPr="00CB3BD5">
        <w:rPr>
          <w:sz w:val="24"/>
          <w:szCs w:val="24"/>
        </w:rPr>
        <w:t>and impact policy</w:t>
      </w:r>
      <w:r>
        <w:rPr>
          <w:sz w:val="24"/>
          <w:szCs w:val="24"/>
        </w:rPr>
        <w:t>, to mention some of topics</w:t>
      </w:r>
      <w:r w:rsidR="00CB3BD5" w:rsidRPr="00CB3BD5">
        <w:rPr>
          <w:sz w:val="24"/>
          <w:szCs w:val="24"/>
        </w:rPr>
        <w:t>.</w:t>
      </w:r>
    </w:p>
    <w:p w:rsidR="00D82290" w:rsidRPr="00CB3BD5" w:rsidRDefault="00D82290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++Participated in a monthly </w:t>
      </w:r>
      <w:proofErr w:type="spellStart"/>
      <w:r>
        <w:rPr>
          <w:sz w:val="24"/>
          <w:szCs w:val="24"/>
        </w:rPr>
        <w:t>wisline</w:t>
      </w:r>
      <w:proofErr w:type="spellEnd"/>
      <w:r>
        <w:rPr>
          <w:sz w:val="24"/>
          <w:szCs w:val="24"/>
        </w:rPr>
        <w:t xml:space="preserve"> – Family Living Tech Talk – with discussions related to digital media resources. In December the session was on the presenter’s Top Ten list of digital resources that provide information for educators and families.</w:t>
      </w:r>
    </w:p>
    <w:p w:rsidR="00CB3BD5" w:rsidRPr="00CB3BD5" w:rsidRDefault="002E298A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CB3BD5" w:rsidRPr="00CB3BD5">
        <w:rPr>
          <w:sz w:val="24"/>
          <w:szCs w:val="24"/>
        </w:rPr>
        <w:t>Continuing to participate in the weekly Taking Care of You work-site program.</w:t>
      </w:r>
    </w:p>
    <w:p w:rsidR="00CB3BD5" w:rsidRPr="00CB3BD5" w:rsidRDefault="00CB3BD5" w:rsidP="00007ADE">
      <w:pPr>
        <w:spacing w:after="0"/>
        <w:rPr>
          <w:sz w:val="24"/>
          <w:szCs w:val="24"/>
        </w:rPr>
      </w:pPr>
    </w:p>
    <w:p w:rsidR="00CB3BD5" w:rsidRPr="00CB3BD5" w:rsidRDefault="00CB3BD5" w:rsidP="00007ADE">
      <w:pPr>
        <w:spacing w:after="0"/>
        <w:rPr>
          <w:sz w:val="24"/>
          <w:szCs w:val="24"/>
        </w:rPr>
      </w:pPr>
      <w:r w:rsidRPr="00CB3BD5">
        <w:rPr>
          <w:sz w:val="24"/>
          <w:szCs w:val="24"/>
        </w:rPr>
        <w:t>Administrative</w:t>
      </w:r>
      <w:r w:rsidR="002E298A">
        <w:rPr>
          <w:sz w:val="24"/>
          <w:szCs w:val="24"/>
        </w:rPr>
        <w:t xml:space="preserve"> and other key meetings</w:t>
      </w:r>
      <w:r w:rsidRPr="00CB3BD5">
        <w:rPr>
          <w:sz w:val="24"/>
          <w:szCs w:val="24"/>
        </w:rPr>
        <w:t>:</w:t>
      </w:r>
    </w:p>
    <w:p w:rsidR="00CB3BD5" w:rsidRPr="00CB3BD5" w:rsidRDefault="00D82290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CB3BD5" w:rsidRPr="00CB3BD5">
        <w:rPr>
          <w:sz w:val="24"/>
          <w:szCs w:val="24"/>
        </w:rPr>
        <w:t>Attended November county board meeting with the discussion/vote on 2016 proposed budget.</w:t>
      </w:r>
    </w:p>
    <w:p w:rsidR="00CB3BD5" w:rsidRPr="00CB3BD5" w:rsidRDefault="00D82290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CB3BD5" w:rsidRPr="00CB3BD5">
        <w:rPr>
          <w:sz w:val="24"/>
          <w:szCs w:val="24"/>
        </w:rPr>
        <w:t>Attended NW Region Meeting with continued discussion on the reorganization model for UW-Extension.</w:t>
      </w:r>
    </w:p>
    <w:p w:rsidR="00CB3BD5" w:rsidRPr="00CB3BD5" w:rsidRDefault="00D82290" w:rsidP="00007ADE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CB3BD5" w:rsidRPr="00CB3BD5">
        <w:rPr>
          <w:sz w:val="24"/>
          <w:szCs w:val="24"/>
        </w:rPr>
        <w:t xml:space="preserve">Participated in the Dept. of Family Development </w:t>
      </w:r>
      <w:proofErr w:type="spellStart"/>
      <w:r w:rsidR="00CB3BD5" w:rsidRPr="00CB3BD5">
        <w:rPr>
          <w:sz w:val="24"/>
          <w:szCs w:val="24"/>
        </w:rPr>
        <w:t>wisline</w:t>
      </w:r>
      <w:proofErr w:type="spellEnd"/>
      <w:r w:rsidR="00CB3BD5" w:rsidRPr="00CB3BD5">
        <w:rPr>
          <w:sz w:val="24"/>
          <w:szCs w:val="24"/>
        </w:rPr>
        <w:t xml:space="preserve">. </w:t>
      </w:r>
    </w:p>
    <w:sectPr w:rsidR="00CB3BD5" w:rsidRPr="00CB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E"/>
    <w:rsid w:val="00007ADE"/>
    <w:rsid w:val="002E298A"/>
    <w:rsid w:val="00393149"/>
    <w:rsid w:val="00445347"/>
    <w:rsid w:val="008B4737"/>
    <w:rsid w:val="00C32DD1"/>
    <w:rsid w:val="00CB3BD5"/>
    <w:rsid w:val="00D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03478-0BFD-4D5A-BA72-AB1461E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Hefty, Susanne</cp:lastModifiedBy>
  <cp:revision>2</cp:revision>
  <cp:lastPrinted>2015-12-03T22:32:00Z</cp:lastPrinted>
  <dcterms:created xsi:type="dcterms:W3CDTF">2015-12-03T22:32:00Z</dcterms:created>
  <dcterms:modified xsi:type="dcterms:W3CDTF">2015-12-03T22:32:00Z</dcterms:modified>
</cp:coreProperties>
</file>